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516A" w14:textId="1E81BF86" w:rsidR="00A53A3A" w:rsidRDefault="00A53A3A" w:rsidP="00A53A3A">
      <w:pPr>
        <w:spacing w:before="360" w:after="200" w:line="240" w:lineRule="auto"/>
        <w:jc w:val="center"/>
        <w:outlineLvl w:val="1"/>
        <w:rPr>
          <w:rFonts w:ascii="Arial" w:eastAsia="Times New Roman" w:hAnsi="Arial" w:cs="Arial"/>
          <w:b/>
          <w:bCs/>
          <w:color w:val="000000"/>
          <w:sz w:val="32"/>
          <w:szCs w:val="32"/>
          <w:lang w:eastAsia="en-ID"/>
        </w:rPr>
      </w:pPr>
      <w:r w:rsidRPr="00A53A3A">
        <w:rPr>
          <w:rFonts w:ascii="Arial" w:eastAsia="Times New Roman" w:hAnsi="Arial" w:cs="Arial"/>
          <w:b/>
          <w:bCs/>
          <w:color w:val="000000"/>
          <w:sz w:val="32"/>
          <w:szCs w:val="32"/>
          <w:lang w:eastAsia="en-ID"/>
        </w:rPr>
        <w:t>Proposal Budidaya Udang Vaname Blitar Asri</w:t>
      </w:r>
    </w:p>
    <w:p w14:paraId="729D4288" w14:textId="77777777" w:rsidR="00A53A3A" w:rsidRPr="00A53A3A" w:rsidRDefault="00A53A3A" w:rsidP="00A53A3A">
      <w:pPr>
        <w:rPr>
          <w:lang w:eastAsia="en-ID"/>
        </w:rPr>
      </w:pPr>
    </w:p>
    <w:p w14:paraId="5F78206E" w14:textId="77777777" w:rsidR="00A53A3A" w:rsidRPr="00A53A3A" w:rsidRDefault="00A53A3A" w:rsidP="00A53A3A">
      <w:pPr>
        <w:spacing w:before="320" w:after="200" w:line="240" w:lineRule="auto"/>
        <w:jc w:val="center"/>
        <w:outlineLvl w:val="2"/>
        <w:rPr>
          <w:rFonts w:ascii="Times New Roman" w:eastAsia="Times New Roman" w:hAnsi="Times New Roman" w:cs="Times New Roman"/>
          <w:b/>
          <w:bCs/>
          <w:sz w:val="27"/>
          <w:szCs w:val="27"/>
          <w:lang w:eastAsia="en-ID"/>
        </w:rPr>
      </w:pPr>
      <w:r w:rsidRPr="00A53A3A">
        <w:rPr>
          <w:rFonts w:ascii="Arial" w:eastAsia="Times New Roman" w:hAnsi="Arial" w:cs="Arial"/>
          <w:b/>
          <w:bCs/>
          <w:color w:val="000000"/>
          <w:sz w:val="28"/>
          <w:szCs w:val="28"/>
          <w:lang w:eastAsia="en-ID"/>
        </w:rPr>
        <w:t>BAB 1 : Pendahuluan</w:t>
      </w:r>
    </w:p>
    <w:p w14:paraId="1E80FC65"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Latar Belakang</w:t>
      </w:r>
    </w:p>
    <w:p w14:paraId="555F7FC3"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Udang vaname merupakan salah satu komoditas yang unggul di sektor perikanan Indonesia. Permintaan udang vaname terus mengalami kenaikan bahkan sampai ke mancanegara.</w:t>
      </w:r>
    </w:p>
    <w:p w14:paraId="4BB54A35"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Ide untuk menjalankan usaha budidaya udang vaname bermula dari potensinya yang begitu menjanjikan, serta didukung dengan adanya lokasi strategis di daerah pesisir Kabupaten Blitar yang bisa dimanfaatkan untuk tambak udang.</w:t>
      </w:r>
    </w:p>
    <w:p w14:paraId="04ECC274"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Bila dibandingkan dengan udang lainnya, udang vaname memiliki beberapa keunggulan seperti harga jual yang mahal, mudah beradaptasi, laju pertumbuhan yang relatif cepat, serta daya hidup yang tinggi.</w:t>
      </w:r>
    </w:p>
    <w:p w14:paraId="09EC7E89"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Selain untuk mendapatkan keuntungan yang maksimal, usaha ini juga bertujuan untuk membantu warga sekitar mendapatkan pekerjaan, memanfaatkan lahan agar lebih produktif, serta membantu meningkatkan mutu gizi masyarakat melalui makanan sehat dan bergizi.</w:t>
      </w:r>
    </w:p>
    <w:p w14:paraId="50BF0F8E"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Konsep Usaha</w:t>
      </w:r>
    </w:p>
    <w:p w14:paraId="4CC4A6DB"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Konsep usaha yang kami jalankan adalah membudidayakan udang vaname dengan sistem budidaya modern yang memperhatikan kualitas udang, serta bahan baku pakan yang digunakan.</w:t>
      </w:r>
    </w:p>
    <w:p w14:paraId="2F420B75"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Visi Misi</w:t>
      </w:r>
    </w:p>
    <w:p w14:paraId="13BE5090"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Berikut ini adalah visi misi yang menjadi patokan kami dalam menjalankan budidaya udang vaname.</w:t>
      </w:r>
    </w:p>
    <w:p w14:paraId="07255B9D"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Visi : </w:t>
      </w:r>
    </w:p>
    <w:p w14:paraId="3F384B76"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Menjadi pengusaha budidaya udang vaname terbesar di Blitar, bahkan di Indonesia dan mampu memenuhi kebutuhan udang vaname segar yang sehat dan berkualitas bagi masyarakat Indonesia.</w:t>
      </w:r>
    </w:p>
    <w:p w14:paraId="6DB3B4E6"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Misi : </w:t>
      </w:r>
    </w:p>
    <w:p w14:paraId="222FBCE4" w14:textId="77777777" w:rsidR="00A53A3A" w:rsidRPr="00A53A3A" w:rsidRDefault="00A53A3A" w:rsidP="00A53A3A">
      <w:pPr>
        <w:numPr>
          <w:ilvl w:val="0"/>
          <w:numId w:val="1"/>
        </w:numPr>
        <w:spacing w:after="100" w:line="240" w:lineRule="auto"/>
        <w:textAlignment w:val="baseline"/>
        <w:rPr>
          <w:rFonts w:ascii="Arial" w:eastAsia="Times New Roman" w:hAnsi="Arial" w:cs="Arial"/>
          <w:color w:val="000000"/>
          <w:lang w:eastAsia="en-ID"/>
        </w:rPr>
      </w:pPr>
      <w:r w:rsidRPr="00A53A3A">
        <w:rPr>
          <w:rFonts w:ascii="Arial" w:eastAsia="Times New Roman" w:hAnsi="Arial" w:cs="Arial"/>
          <w:color w:val="000000"/>
          <w:lang w:eastAsia="en-ID"/>
        </w:rPr>
        <w:t>Menghasilkan produk udang vaname yang berkualitas dan terjamin mutunya.</w:t>
      </w:r>
    </w:p>
    <w:p w14:paraId="1C6E2882" w14:textId="77777777" w:rsidR="00A53A3A" w:rsidRPr="00A53A3A" w:rsidRDefault="00A53A3A" w:rsidP="00A53A3A">
      <w:pPr>
        <w:numPr>
          <w:ilvl w:val="0"/>
          <w:numId w:val="1"/>
        </w:numPr>
        <w:spacing w:after="100" w:line="240" w:lineRule="auto"/>
        <w:textAlignment w:val="baseline"/>
        <w:rPr>
          <w:rFonts w:ascii="Arial" w:eastAsia="Times New Roman" w:hAnsi="Arial" w:cs="Arial"/>
          <w:color w:val="000000"/>
          <w:lang w:eastAsia="en-ID"/>
        </w:rPr>
      </w:pPr>
      <w:r w:rsidRPr="00A53A3A">
        <w:rPr>
          <w:rFonts w:ascii="Arial" w:eastAsia="Times New Roman" w:hAnsi="Arial" w:cs="Arial"/>
          <w:color w:val="000000"/>
          <w:lang w:eastAsia="en-ID"/>
        </w:rPr>
        <w:t>Menjual udang vaname dengan harga yang terjangkau agar bisa dibeli oleh semua kalangan masyarakat.</w:t>
      </w:r>
    </w:p>
    <w:p w14:paraId="4914C71D" w14:textId="77777777" w:rsidR="00A53A3A" w:rsidRPr="00A53A3A" w:rsidRDefault="00A53A3A" w:rsidP="00A53A3A">
      <w:pPr>
        <w:numPr>
          <w:ilvl w:val="0"/>
          <w:numId w:val="1"/>
        </w:numPr>
        <w:spacing w:after="100" w:line="240" w:lineRule="auto"/>
        <w:textAlignment w:val="baseline"/>
        <w:rPr>
          <w:rFonts w:ascii="Arial" w:eastAsia="Times New Roman" w:hAnsi="Arial" w:cs="Arial"/>
          <w:color w:val="000000"/>
          <w:lang w:eastAsia="en-ID"/>
        </w:rPr>
      </w:pPr>
      <w:r w:rsidRPr="00A53A3A">
        <w:rPr>
          <w:rFonts w:ascii="Arial" w:eastAsia="Times New Roman" w:hAnsi="Arial" w:cs="Arial"/>
          <w:color w:val="000000"/>
          <w:lang w:eastAsia="en-ID"/>
        </w:rPr>
        <w:t>Berdaya saing tinggi melalui proses budidaya yang profesional dan modern demi kepuasan pelanggan.</w:t>
      </w:r>
    </w:p>
    <w:p w14:paraId="3D276CBE" w14:textId="77777777" w:rsidR="00A53A3A" w:rsidRPr="00A53A3A" w:rsidRDefault="00A53A3A" w:rsidP="00A53A3A">
      <w:pPr>
        <w:numPr>
          <w:ilvl w:val="0"/>
          <w:numId w:val="1"/>
        </w:numPr>
        <w:spacing w:after="200" w:line="240" w:lineRule="auto"/>
        <w:textAlignment w:val="baseline"/>
        <w:rPr>
          <w:rFonts w:ascii="Arial" w:eastAsia="Times New Roman" w:hAnsi="Arial" w:cs="Arial"/>
          <w:color w:val="000000"/>
          <w:lang w:eastAsia="en-ID"/>
        </w:rPr>
      </w:pPr>
      <w:r w:rsidRPr="00A53A3A">
        <w:rPr>
          <w:rFonts w:ascii="Arial" w:eastAsia="Times New Roman" w:hAnsi="Arial" w:cs="Arial"/>
          <w:color w:val="000000"/>
          <w:lang w:eastAsia="en-ID"/>
        </w:rPr>
        <w:t>Menciptakan lapangan kerja dan membantu program pemerintah untuk mengurangi angka pengangguran.</w:t>
      </w:r>
    </w:p>
    <w:p w14:paraId="2C837A42" w14:textId="77777777" w:rsidR="00A53A3A" w:rsidRPr="00A53A3A" w:rsidRDefault="00A53A3A" w:rsidP="00A53A3A">
      <w:pPr>
        <w:spacing w:before="320" w:after="200" w:line="240" w:lineRule="auto"/>
        <w:jc w:val="center"/>
        <w:outlineLvl w:val="2"/>
        <w:rPr>
          <w:rFonts w:ascii="Times New Roman" w:eastAsia="Times New Roman" w:hAnsi="Times New Roman" w:cs="Times New Roman"/>
          <w:b/>
          <w:bCs/>
          <w:sz w:val="27"/>
          <w:szCs w:val="27"/>
          <w:lang w:eastAsia="en-ID"/>
        </w:rPr>
      </w:pPr>
      <w:r w:rsidRPr="00A53A3A">
        <w:rPr>
          <w:rFonts w:ascii="Arial" w:eastAsia="Times New Roman" w:hAnsi="Arial" w:cs="Arial"/>
          <w:b/>
          <w:bCs/>
          <w:color w:val="000000"/>
          <w:sz w:val="28"/>
          <w:szCs w:val="28"/>
          <w:lang w:eastAsia="en-ID"/>
        </w:rPr>
        <w:t>BAB 2 : Analisis SWOT</w:t>
      </w:r>
    </w:p>
    <w:p w14:paraId="4AF60985"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Strength (Kekuatan) : </w:t>
      </w:r>
    </w:p>
    <w:p w14:paraId="5BD82176"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lastRenderedPageBreak/>
        <w:t>Masih jarang yang membudidayakan udang vaname di daerah Blitar, lokasi yang kami pilih untuk melakukan budidaya cukup strategis dengan sumber air melimpah dan banyaknya bahan baku pakan.</w:t>
      </w:r>
    </w:p>
    <w:p w14:paraId="0D888629"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Weakness (Kelemahan) : </w:t>
      </w:r>
    </w:p>
    <w:p w14:paraId="498F81A6"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Terbatasnya modal yang kami miliki, sulitnya mendapatkan benur yang berkualitas, kurangnya jaringan pemasaran karena udang vaname belum terlalu familiar bagi masyarakat sekitar.</w:t>
      </w:r>
    </w:p>
    <w:p w14:paraId="216DA455"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Opportunity (Peluang) : </w:t>
      </w:r>
    </w:p>
    <w:p w14:paraId="0646215B"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Udang menjadi salah satu komoditas yang cukup digemari sehingga memasarkan udang vaname pasti akan lebih mudah diterima masyarakat, keadaan geografis tambak yang cukup mendukung.</w:t>
      </w:r>
    </w:p>
    <w:p w14:paraId="4B7A56AE"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Threat (Ancaman) : </w:t>
      </w:r>
    </w:p>
    <w:p w14:paraId="2F5C3B03"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Penyebaran penyakit udang atau virus yang menjangkit udang dan masih sulit untuk diatasi, mulai banyaknya masyarakat yang tertarik membudidayakan udang vaname, banyak pencuri udang yang berada di sekitaran tambak.</w:t>
      </w:r>
    </w:p>
    <w:p w14:paraId="0050A7DA" w14:textId="77777777" w:rsidR="00A53A3A" w:rsidRPr="00A53A3A" w:rsidRDefault="00A53A3A" w:rsidP="00A53A3A">
      <w:pPr>
        <w:spacing w:before="320" w:after="200" w:line="240" w:lineRule="auto"/>
        <w:jc w:val="center"/>
        <w:outlineLvl w:val="2"/>
        <w:rPr>
          <w:rFonts w:ascii="Times New Roman" w:eastAsia="Times New Roman" w:hAnsi="Times New Roman" w:cs="Times New Roman"/>
          <w:b/>
          <w:bCs/>
          <w:sz w:val="27"/>
          <w:szCs w:val="27"/>
          <w:lang w:eastAsia="en-ID"/>
        </w:rPr>
      </w:pPr>
      <w:r w:rsidRPr="00A53A3A">
        <w:rPr>
          <w:rFonts w:ascii="Arial" w:eastAsia="Times New Roman" w:hAnsi="Arial" w:cs="Arial"/>
          <w:b/>
          <w:bCs/>
          <w:color w:val="000000"/>
          <w:sz w:val="28"/>
          <w:szCs w:val="28"/>
          <w:lang w:eastAsia="en-ID"/>
        </w:rPr>
        <w:t>BAB 3 : Rencana Usaha</w:t>
      </w:r>
    </w:p>
    <w:p w14:paraId="31440DCB"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Nama Usaha : </w:t>
      </w:r>
    </w:p>
    <w:p w14:paraId="1AD1F60C"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Kami menggunakan nama usaha Budidaya Udang Vaname Blitar Asri. Nama tersebut sengaja kami gunakan karena budidaya ini dilakukan di daerah Blitar yang masih asri.</w:t>
      </w:r>
    </w:p>
    <w:p w14:paraId="03D8EF4C"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Produk yang Dihasilkan : </w:t>
      </w:r>
    </w:p>
    <w:p w14:paraId="3460EE48"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Produk yang dihasilkan dari usaha ini adalah udang vaname yang siap dikonsumsi dengan berbagai macam ukuran.</w:t>
      </w:r>
    </w:p>
    <w:p w14:paraId="05A2186D"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Harga yang Ditawarkan : </w:t>
      </w:r>
    </w:p>
    <w:p w14:paraId="368FC006"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Harga udang vaname siap konsumsi per kg adalah Rp 100.000</w:t>
      </w:r>
    </w:p>
    <w:p w14:paraId="43C68963"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Target Market : </w:t>
      </w:r>
    </w:p>
    <w:p w14:paraId="32916153"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Target market utama yang kami sasar adalah masyarakat dengan strata ekonomi menengah ke atas, untuk restoran, dan supermarket. Kami mengincar pangsa pasar yang luas hingga ke pelosok negeri.</w:t>
      </w:r>
    </w:p>
    <w:p w14:paraId="0E4F7623"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Strategi Pemasaran : </w:t>
      </w:r>
    </w:p>
    <w:p w14:paraId="1973CD0C"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Promosi yang kami lakukan lebih memanfaatkan sosial media seperti Instagram, Whatsapp, Facebook, Youtube, dan Tiktok. </w:t>
      </w:r>
    </w:p>
    <w:p w14:paraId="0A8DFEE8"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Sistem Usaha : </w:t>
      </w:r>
    </w:p>
    <w:p w14:paraId="0478D0F1"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Usaha ini dijalankan secara offline dan online. Bagi konsumen yang berada di sekitaran Blitar bisa langsung membeli ke lokasi atau ke tambak langsung. Sedangkan untuk konsumen yang jauh dari Blitar bisa memesan secara online.</w:t>
      </w:r>
    </w:p>
    <w:p w14:paraId="29F46C0B"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Sistem Pembagian Hasil : </w:t>
      </w:r>
    </w:p>
    <w:p w14:paraId="20E1A835"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lastRenderedPageBreak/>
        <w:t>Usaha ini ingin kami jalankan dengan sistem kerja sama. Modalnya berasal dari patungan bersama. Total modal yang dibutuhkan sekitar Rp 200.000. Keuntungannya bisa dibagi 2 berdasarkan laba bersih tiap bulan.</w:t>
      </w:r>
    </w:p>
    <w:p w14:paraId="0BFEB44D" w14:textId="77777777" w:rsidR="00A53A3A" w:rsidRPr="00A53A3A" w:rsidRDefault="00A53A3A" w:rsidP="00A53A3A">
      <w:pPr>
        <w:spacing w:before="320" w:after="200" w:line="240" w:lineRule="auto"/>
        <w:jc w:val="center"/>
        <w:outlineLvl w:val="2"/>
        <w:rPr>
          <w:rFonts w:ascii="Times New Roman" w:eastAsia="Times New Roman" w:hAnsi="Times New Roman" w:cs="Times New Roman"/>
          <w:b/>
          <w:bCs/>
          <w:sz w:val="27"/>
          <w:szCs w:val="27"/>
          <w:lang w:eastAsia="en-ID"/>
        </w:rPr>
      </w:pPr>
      <w:r w:rsidRPr="00A53A3A">
        <w:rPr>
          <w:rFonts w:ascii="Arial" w:eastAsia="Times New Roman" w:hAnsi="Arial" w:cs="Arial"/>
          <w:b/>
          <w:bCs/>
          <w:color w:val="000000"/>
          <w:sz w:val="28"/>
          <w:szCs w:val="28"/>
          <w:lang w:eastAsia="en-ID"/>
        </w:rPr>
        <w:t>BAB 4 : Analisa Keuangan</w:t>
      </w:r>
    </w:p>
    <w:p w14:paraId="4557A68B"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Modal yang Dibutuhkan : </w:t>
      </w:r>
    </w:p>
    <w:p w14:paraId="4E9D01A8"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Peralatan</w:t>
      </w:r>
    </w:p>
    <w:tbl>
      <w:tblPr>
        <w:tblW w:w="9026" w:type="dxa"/>
        <w:tblCellMar>
          <w:top w:w="15" w:type="dxa"/>
          <w:left w:w="15" w:type="dxa"/>
          <w:bottom w:w="15" w:type="dxa"/>
          <w:right w:w="15" w:type="dxa"/>
        </w:tblCellMar>
        <w:tblLook w:val="04A0" w:firstRow="1" w:lastRow="0" w:firstColumn="1" w:lastColumn="0" w:noHBand="0" w:noVBand="1"/>
      </w:tblPr>
      <w:tblGrid>
        <w:gridCol w:w="4169"/>
        <w:gridCol w:w="4857"/>
      </w:tblGrid>
      <w:tr w:rsidR="00A53A3A" w:rsidRPr="00A53A3A" w14:paraId="716D97AC"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557BB"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388A2"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Harga</w:t>
            </w:r>
          </w:p>
        </w:tc>
      </w:tr>
      <w:tr w:rsidR="00A53A3A" w:rsidRPr="00A53A3A" w14:paraId="17E62160"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0A62F"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Terpal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426EC"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20.000.000</w:t>
            </w:r>
          </w:p>
        </w:tc>
      </w:tr>
      <w:tr w:rsidR="00A53A3A" w:rsidRPr="00A53A3A" w14:paraId="45C76AB3"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B1A17"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Paranet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4E9BA"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10.000.000</w:t>
            </w:r>
          </w:p>
        </w:tc>
      </w:tr>
      <w:tr w:rsidR="00A53A3A" w:rsidRPr="00A53A3A" w14:paraId="4E427CE7"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51E9C"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Jaring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40862"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15.500.000</w:t>
            </w:r>
          </w:p>
        </w:tc>
      </w:tr>
      <w:tr w:rsidR="00A53A3A" w:rsidRPr="00A53A3A" w14:paraId="0AD8A9D6"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E99EF"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Semen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454DF"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15.000.000</w:t>
            </w:r>
          </w:p>
        </w:tc>
      </w:tr>
      <w:tr w:rsidR="00A53A3A" w:rsidRPr="00A53A3A" w14:paraId="5797C3E9"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81A69"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Beton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9F34E"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20.000.000</w:t>
            </w:r>
          </w:p>
        </w:tc>
      </w:tr>
      <w:tr w:rsidR="00A53A3A" w:rsidRPr="00A53A3A" w14:paraId="63E30596"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3B3E8"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Drum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9CB8E"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7.000.000</w:t>
            </w:r>
          </w:p>
        </w:tc>
      </w:tr>
      <w:tr w:rsidR="00A53A3A" w:rsidRPr="00A53A3A" w14:paraId="02A32A4E"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A4720"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Plastik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76539"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1.000.000</w:t>
            </w:r>
          </w:p>
        </w:tc>
      </w:tr>
      <w:tr w:rsidR="00A53A3A" w:rsidRPr="00A53A3A" w14:paraId="3028E681"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AA9B5"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D6782"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2.000.000</w:t>
            </w:r>
          </w:p>
        </w:tc>
      </w:tr>
    </w:tbl>
    <w:p w14:paraId="2C1FBB81"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p>
    <w:p w14:paraId="58691921"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Karyawan</w:t>
      </w:r>
    </w:p>
    <w:tbl>
      <w:tblPr>
        <w:tblW w:w="9026" w:type="dxa"/>
        <w:tblCellMar>
          <w:top w:w="15" w:type="dxa"/>
          <w:left w:w="15" w:type="dxa"/>
          <w:bottom w:w="15" w:type="dxa"/>
          <w:right w:w="15" w:type="dxa"/>
        </w:tblCellMar>
        <w:tblLook w:val="04A0" w:firstRow="1" w:lastRow="0" w:firstColumn="1" w:lastColumn="0" w:noHBand="0" w:noVBand="1"/>
      </w:tblPr>
      <w:tblGrid>
        <w:gridCol w:w="5806"/>
        <w:gridCol w:w="3220"/>
      </w:tblGrid>
      <w:tr w:rsidR="00A53A3A" w:rsidRPr="00A53A3A" w14:paraId="519C53BF"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5FBF3"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F87DF"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Biaya</w:t>
            </w:r>
          </w:p>
        </w:tc>
      </w:tr>
      <w:tr w:rsidR="00A53A3A" w:rsidRPr="00A53A3A" w14:paraId="40CB657A"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5A924"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Pengelola Tambak Udang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6B35B"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4.000.000</w:t>
            </w:r>
          </w:p>
        </w:tc>
      </w:tr>
      <w:tr w:rsidR="00A53A3A" w:rsidRPr="00A53A3A" w14:paraId="5CBD4CC5"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0D4BB"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Penjaga Tambak Udang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DFAD9"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6.000.000</w:t>
            </w:r>
          </w:p>
        </w:tc>
      </w:tr>
    </w:tbl>
    <w:p w14:paraId="6536F7CF"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p>
    <w:p w14:paraId="08CD9CAA"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Bahan</w:t>
      </w:r>
    </w:p>
    <w:tbl>
      <w:tblPr>
        <w:tblW w:w="9026" w:type="dxa"/>
        <w:tblCellMar>
          <w:top w:w="15" w:type="dxa"/>
          <w:left w:w="15" w:type="dxa"/>
          <w:bottom w:w="15" w:type="dxa"/>
          <w:right w:w="15" w:type="dxa"/>
        </w:tblCellMar>
        <w:tblLook w:val="04A0" w:firstRow="1" w:lastRow="0" w:firstColumn="1" w:lastColumn="0" w:noHBand="0" w:noVBand="1"/>
      </w:tblPr>
      <w:tblGrid>
        <w:gridCol w:w="5521"/>
        <w:gridCol w:w="3505"/>
      </w:tblGrid>
      <w:tr w:rsidR="00A53A3A" w:rsidRPr="00A53A3A" w14:paraId="043604E5"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FDEC7"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25AE6"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Harga</w:t>
            </w:r>
          </w:p>
        </w:tc>
      </w:tr>
      <w:tr w:rsidR="00A53A3A" w:rsidRPr="00A53A3A" w14:paraId="681778A0"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688C7"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Benur Udang Vaname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A0DFD"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30.000.000</w:t>
            </w:r>
          </w:p>
        </w:tc>
      </w:tr>
      <w:tr w:rsidR="00A53A3A" w:rsidRPr="00A53A3A" w14:paraId="54F37032"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B8A88"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Pakan Komersil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E7FA4"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150.000.000</w:t>
            </w:r>
          </w:p>
        </w:tc>
      </w:tr>
      <w:tr w:rsidR="00A53A3A" w:rsidRPr="00A53A3A" w14:paraId="49C4EE80"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42228"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Obat-obatan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F12E6"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5.000.000</w:t>
            </w:r>
          </w:p>
        </w:tc>
      </w:tr>
      <w:tr w:rsidR="00A53A3A" w:rsidRPr="00A53A3A" w14:paraId="483C240F"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E8289"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Probiotik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29A0A"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4.000.000</w:t>
            </w:r>
          </w:p>
        </w:tc>
      </w:tr>
      <w:tr w:rsidR="00A53A3A" w:rsidRPr="00A53A3A" w14:paraId="743F724E"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036A7"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Bahan Penunjang 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D9164"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5.000.000</w:t>
            </w:r>
          </w:p>
        </w:tc>
      </w:tr>
    </w:tbl>
    <w:p w14:paraId="41111764"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p>
    <w:p w14:paraId="47BB3750"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Operasional Tambak</w:t>
      </w:r>
    </w:p>
    <w:tbl>
      <w:tblPr>
        <w:tblW w:w="9026" w:type="dxa"/>
        <w:tblCellMar>
          <w:top w:w="15" w:type="dxa"/>
          <w:left w:w="15" w:type="dxa"/>
          <w:bottom w:w="15" w:type="dxa"/>
          <w:right w:w="15" w:type="dxa"/>
        </w:tblCellMar>
        <w:tblLook w:val="04A0" w:firstRow="1" w:lastRow="0" w:firstColumn="1" w:lastColumn="0" w:noHBand="0" w:noVBand="1"/>
      </w:tblPr>
      <w:tblGrid>
        <w:gridCol w:w="4342"/>
        <w:gridCol w:w="4684"/>
      </w:tblGrid>
      <w:tr w:rsidR="00A53A3A" w:rsidRPr="00A53A3A" w14:paraId="14217A25"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5C5AF"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DD1AC"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Harga</w:t>
            </w:r>
          </w:p>
        </w:tc>
      </w:tr>
      <w:tr w:rsidR="00A53A3A" w:rsidRPr="00A53A3A" w14:paraId="0456A251"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79BEE"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5E608"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300.000</w:t>
            </w:r>
          </w:p>
        </w:tc>
      </w:tr>
      <w:tr w:rsidR="00A53A3A" w:rsidRPr="00A53A3A" w14:paraId="614C1DCF"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DB600"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BD6CB"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1.000.000</w:t>
            </w:r>
          </w:p>
        </w:tc>
      </w:tr>
    </w:tbl>
    <w:p w14:paraId="402075E6"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p>
    <w:p w14:paraId="3857E161"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3258"/>
        <w:gridCol w:w="1216"/>
        <w:gridCol w:w="1338"/>
        <w:gridCol w:w="1484"/>
      </w:tblGrid>
      <w:tr w:rsidR="00A53A3A" w:rsidRPr="00A53A3A" w14:paraId="3AB644CD"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E2480"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B0950"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0E820"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5F7F5"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Keuntungan</w:t>
            </w:r>
          </w:p>
        </w:tc>
      </w:tr>
      <w:tr w:rsidR="00A53A3A" w:rsidRPr="00A53A3A" w14:paraId="555CA4A8"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A3B4B" w14:textId="77777777" w:rsidR="00A53A3A" w:rsidRPr="00A53A3A" w:rsidRDefault="00A53A3A" w:rsidP="00A53A3A">
            <w:pPr>
              <w:spacing w:after="1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Udang Vaname Siap Konsumsi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1AFBF"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003D5"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FED3B"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40.000</w:t>
            </w:r>
          </w:p>
        </w:tc>
      </w:tr>
    </w:tbl>
    <w:p w14:paraId="5E25B206"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p>
    <w:p w14:paraId="672B66B8"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Perkiraan Keuntungan</w:t>
      </w:r>
    </w:p>
    <w:tbl>
      <w:tblPr>
        <w:tblW w:w="0" w:type="auto"/>
        <w:tblCellMar>
          <w:top w:w="15" w:type="dxa"/>
          <w:left w:w="15" w:type="dxa"/>
          <w:bottom w:w="15" w:type="dxa"/>
          <w:right w:w="15" w:type="dxa"/>
        </w:tblCellMar>
        <w:tblLook w:val="04A0" w:firstRow="1" w:lastRow="0" w:firstColumn="1" w:lastColumn="0" w:noHBand="0" w:noVBand="1"/>
      </w:tblPr>
      <w:tblGrid>
        <w:gridCol w:w="3258"/>
        <w:gridCol w:w="2878"/>
        <w:gridCol w:w="2327"/>
      </w:tblGrid>
      <w:tr w:rsidR="00A53A3A" w:rsidRPr="00A53A3A" w14:paraId="69E8DB8B"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0992F"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1489D"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B6CC6"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Profit Kotor Per Hari</w:t>
            </w:r>
          </w:p>
        </w:tc>
      </w:tr>
      <w:tr w:rsidR="00A53A3A" w:rsidRPr="00A53A3A" w14:paraId="38922A77"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B47C1" w14:textId="77777777" w:rsidR="00A53A3A" w:rsidRPr="00A53A3A" w:rsidRDefault="00A53A3A" w:rsidP="00A53A3A">
            <w:pPr>
              <w:spacing w:after="1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Udang Vaname Siap Konsumsi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C6BEF"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300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5B234"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12.000.000</w:t>
            </w:r>
          </w:p>
        </w:tc>
      </w:tr>
      <w:tr w:rsidR="00A53A3A" w:rsidRPr="00A53A3A" w14:paraId="623CA3C5"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3EC33"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9399E"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300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43B1D"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12.000.000</w:t>
            </w:r>
          </w:p>
        </w:tc>
      </w:tr>
    </w:tbl>
    <w:p w14:paraId="4B63AD68"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p>
    <w:p w14:paraId="4A005DC0"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Estimasi Balik Modal</w:t>
      </w:r>
    </w:p>
    <w:tbl>
      <w:tblPr>
        <w:tblW w:w="0" w:type="auto"/>
        <w:tblCellMar>
          <w:top w:w="15" w:type="dxa"/>
          <w:left w:w="15" w:type="dxa"/>
          <w:bottom w:w="15" w:type="dxa"/>
          <w:right w:w="15" w:type="dxa"/>
        </w:tblCellMar>
        <w:tblLook w:val="04A0" w:firstRow="1" w:lastRow="0" w:firstColumn="1" w:lastColumn="0" w:noHBand="0" w:noVBand="1"/>
      </w:tblPr>
      <w:tblGrid>
        <w:gridCol w:w="2267"/>
        <w:gridCol w:w="1961"/>
      </w:tblGrid>
      <w:tr w:rsidR="00A53A3A" w:rsidRPr="00A53A3A" w14:paraId="720837E2"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968F8"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C99E1" w14:textId="77777777" w:rsidR="00A53A3A" w:rsidRPr="00A53A3A" w:rsidRDefault="00A53A3A" w:rsidP="00A53A3A">
            <w:pPr>
              <w:spacing w:after="0" w:line="240" w:lineRule="auto"/>
              <w:jc w:val="center"/>
              <w:rPr>
                <w:rFonts w:ascii="Times New Roman" w:eastAsia="Times New Roman" w:hAnsi="Times New Roman" w:cs="Times New Roman"/>
                <w:sz w:val="24"/>
                <w:szCs w:val="24"/>
                <w:lang w:eastAsia="en-ID"/>
              </w:rPr>
            </w:pPr>
            <w:r w:rsidRPr="00A53A3A">
              <w:rPr>
                <w:rFonts w:ascii="Arial" w:eastAsia="Times New Roman" w:hAnsi="Arial" w:cs="Arial"/>
                <w:b/>
                <w:bCs/>
                <w:color w:val="000000"/>
                <w:lang w:eastAsia="en-ID"/>
              </w:rPr>
              <w:t>Rincian Estimasi</w:t>
            </w:r>
          </w:p>
        </w:tc>
      </w:tr>
      <w:tr w:rsidR="00A53A3A" w:rsidRPr="00A53A3A" w14:paraId="2454DB34"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4CF90"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BA7E6"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360.000.000</w:t>
            </w:r>
          </w:p>
        </w:tc>
      </w:tr>
      <w:tr w:rsidR="00A53A3A" w:rsidRPr="00A53A3A" w14:paraId="7F3547BE"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A19A7"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70B9D"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160.000.000</w:t>
            </w:r>
          </w:p>
        </w:tc>
      </w:tr>
      <w:tr w:rsidR="00A53A3A" w:rsidRPr="00A53A3A" w14:paraId="64C239AF" w14:textId="77777777" w:rsidTr="00A53A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E4FB1"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402F4"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Rp 200.000.000</w:t>
            </w:r>
          </w:p>
        </w:tc>
      </w:tr>
    </w:tbl>
    <w:p w14:paraId="0A2BCFC3" w14:textId="77777777" w:rsidR="00A53A3A" w:rsidRPr="00A53A3A" w:rsidRDefault="00A53A3A" w:rsidP="00A53A3A">
      <w:pPr>
        <w:spacing w:after="0" w:line="240" w:lineRule="auto"/>
        <w:rPr>
          <w:rFonts w:ascii="Times New Roman" w:eastAsia="Times New Roman" w:hAnsi="Times New Roman" w:cs="Times New Roman"/>
          <w:sz w:val="24"/>
          <w:szCs w:val="24"/>
          <w:lang w:eastAsia="en-ID"/>
        </w:rPr>
      </w:pPr>
    </w:p>
    <w:p w14:paraId="4DCE0F81" w14:textId="77777777" w:rsidR="00A53A3A" w:rsidRPr="00A53A3A" w:rsidRDefault="00A53A3A" w:rsidP="00A53A3A">
      <w:pPr>
        <w:spacing w:before="320" w:after="200" w:line="240" w:lineRule="auto"/>
        <w:jc w:val="center"/>
        <w:outlineLvl w:val="2"/>
        <w:rPr>
          <w:rFonts w:ascii="Times New Roman" w:eastAsia="Times New Roman" w:hAnsi="Times New Roman" w:cs="Times New Roman"/>
          <w:b/>
          <w:bCs/>
          <w:sz w:val="27"/>
          <w:szCs w:val="27"/>
          <w:lang w:eastAsia="en-ID"/>
        </w:rPr>
      </w:pPr>
      <w:r w:rsidRPr="00A53A3A">
        <w:rPr>
          <w:rFonts w:ascii="Arial" w:eastAsia="Times New Roman" w:hAnsi="Arial" w:cs="Arial"/>
          <w:b/>
          <w:bCs/>
          <w:color w:val="000000"/>
          <w:sz w:val="28"/>
          <w:szCs w:val="28"/>
          <w:lang w:eastAsia="en-ID"/>
        </w:rPr>
        <w:t>BAB 5 : Penutup</w:t>
      </w:r>
    </w:p>
    <w:p w14:paraId="7535B362"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Demikian proposal usaha budidaya udang ini kami susun. Harapan kami adalah semoga Anda berkenan untuk bekerja sama dalam membangun serta mengembangkan usaha ini. </w:t>
      </w:r>
    </w:p>
    <w:p w14:paraId="282FA98B" w14:textId="77777777" w:rsidR="00A53A3A" w:rsidRPr="00A53A3A" w:rsidRDefault="00A53A3A" w:rsidP="00A53A3A">
      <w:pPr>
        <w:spacing w:after="200" w:line="240" w:lineRule="auto"/>
        <w:rPr>
          <w:rFonts w:ascii="Times New Roman" w:eastAsia="Times New Roman" w:hAnsi="Times New Roman" w:cs="Times New Roman"/>
          <w:sz w:val="24"/>
          <w:szCs w:val="24"/>
          <w:lang w:eastAsia="en-ID"/>
        </w:rPr>
      </w:pPr>
      <w:r w:rsidRPr="00A53A3A">
        <w:rPr>
          <w:rFonts w:ascii="Arial" w:eastAsia="Times New Roman" w:hAnsi="Arial" w:cs="Arial"/>
          <w:color w:val="000000"/>
          <w:lang w:eastAsia="en-ID"/>
        </w:rPr>
        <w:t>Dengan memanfaatkan potensi yang ada serta peluang pasar yang masih terbuka lebar membuat kami yakin bahwa, usaha budidaya udang vaname masih menguntungkan untuk jangka panjang.</w:t>
      </w:r>
    </w:p>
    <w:p w14:paraId="57CC7D07" w14:textId="77777777" w:rsidR="00281039" w:rsidRDefault="00281039"/>
    <w:sectPr w:rsidR="00281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56D29"/>
    <w:multiLevelType w:val="multilevel"/>
    <w:tmpl w:val="3874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04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3A"/>
    <w:rsid w:val="00281039"/>
    <w:rsid w:val="00715D04"/>
    <w:rsid w:val="007810BE"/>
    <w:rsid w:val="00A53A3A"/>
    <w:rsid w:val="00EC40FA"/>
    <w:rsid w:val="00FE73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45FA"/>
  <w15:chartTrackingRefBased/>
  <w15:docId w15:val="{7940D5C3-3A3B-4895-90CA-50407E90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3A3A"/>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paragraph" w:styleId="Heading3">
    <w:name w:val="heading 3"/>
    <w:basedOn w:val="Normal"/>
    <w:link w:val="Heading3Char"/>
    <w:uiPriority w:val="9"/>
    <w:qFormat/>
    <w:rsid w:val="00A53A3A"/>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A3A"/>
    <w:rPr>
      <w:rFonts w:ascii="Times New Roman" w:eastAsia="Times New Roman" w:hAnsi="Times New Roman" w:cs="Times New Roman"/>
      <w:b/>
      <w:bCs/>
      <w:sz w:val="36"/>
      <w:szCs w:val="36"/>
      <w:lang w:eastAsia="en-ID"/>
    </w:rPr>
  </w:style>
  <w:style w:type="character" w:customStyle="1" w:styleId="Heading3Char">
    <w:name w:val="Heading 3 Char"/>
    <w:basedOn w:val="DefaultParagraphFont"/>
    <w:link w:val="Heading3"/>
    <w:uiPriority w:val="9"/>
    <w:rsid w:val="00A53A3A"/>
    <w:rPr>
      <w:rFonts w:ascii="Times New Roman" w:eastAsia="Times New Roman" w:hAnsi="Times New Roman" w:cs="Times New Roman"/>
      <w:b/>
      <w:bCs/>
      <w:sz w:val="27"/>
      <w:szCs w:val="27"/>
      <w:lang w:eastAsia="en-ID"/>
    </w:rPr>
  </w:style>
  <w:style w:type="paragraph" w:styleId="NormalWeb">
    <w:name w:val="Normal (Web)"/>
    <w:basedOn w:val="Normal"/>
    <w:uiPriority w:val="99"/>
    <w:semiHidden/>
    <w:unhideWhenUsed/>
    <w:rsid w:val="00A53A3A"/>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 Bastomi</dc:creator>
  <cp:keywords/>
  <dc:description/>
  <cp:lastModifiedBy>Alwi Bastomi</cp:lastModifiedBy>
  <cp:revision>1</cp:revision>
  <dcterms:created xsi:type="dcterms:W3CDTF">2023-01-26T03:08:00Z</dcterms:created>
  <dcterms:modified xsi:type="dcterms:W3CDTF">2023-01-26T03:08:00Z</dcterms:modified>
</cp:coreProperties>
</file>